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69168D03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35437C">
        <w:rPr>
          <w:rFonts w:ascii="Arial" w:hAnsi="Arial"/>
          <w:sz w:val="22"/>
          <w:szCs w:val="22"/>
        </w:rPr>
        <w:t>AUGUST</w:t>
      </w:r>
      <w:r w:rsidR="000E13E4">
        <w:rPr>
          <w:rFonts w:ascii="Arial" w:hAnsi="Arial"/>
          <w:sz w:val="22"/>
          <w:szCs w:val="22"/>
        </w:rPr>
        <w:t xml:space="preserve"> 2018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48AF985E" w:rsidR="00B91695" w:rsidRPr="00B848AB" w:rsidRDefault="0035437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BB06B8">
        <w:rPr>
          <w:rFonts w:ascii="Arial" w:hAnsi="Arial" w:cs="Arial"/>
          <w:b/>
          <w:sz w:val="22"/>
          <w:szCs w:val="22"/>
        </w:rPr>
        <w:t>VARI-FOCAL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E54FBD">
        <w:rPr>
          <w:rFonts w:ascii="Arial" w:hAnsi="Arial" w:cs="Arial"/>
          <w:b/>
          <w:sz w:val="22"/>
          <w:szCs w:val="22"/>
        </w:rPr>
        <w:t xml:space="preserve">WDR IR </w:t>
      </w:r>
      <w:r w:rsidR="009738AD">
        <w:rPr>
          <w:rFonts w:ascii="Arial" w:hAnsi="Arial" w:cs="Arial"/>
          <w:b/>
          <w:sz w:val="22"/>
          <w:szCs w:val="22"/>
        </w:rPr>
        <w:t>DOME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6F228141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411E98DA" w14:textId="2FBC9B76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Illuminators</w:t>
      </w:r>
    </w:p>
    <w:p w14:paraId="19C59D84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2B4F42B5" w14:textId="1817F4A6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EN55032</w:t>
      </w:r>
    </w:p>
    <w:p w14:paraId="2860793D" w14:textId="36167178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EN55024</w:t>
      </w:r>
    </w:p>
    <w:p w14:paraId="6A1155D3" w14:textId="607933D0" w:rsidR="000E13E4" w:rsidRDefault="000E13E4" w:rsidP="000E13E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EN50130-4</w:t>
      </w:r>
    </w:p>
    <w:p w14:paraId="160BDF10" w14:textId="77777777" w:rsidR="000E13E4" w:rsidRDefault="000E13E4" w:rsidP="000E13E4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ED80D90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Surveillance – Surveillance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16028B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1EAD5C2C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D656412" w14:textId="21E1BD3E" w:rsidR="00344137" w:rsidRDefault="00344137" w:rsidP="0034413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offer Starlight Technology for low-light applications.</w:t>
      </w:r>
    </w:p>
    <w:p w14:paraId="4EA70254" w14:textId="08B9A297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transmit </w:t>
      </w:r>
      <w:r w:rsidR="0035437C">
        <w:rPr>
          <w:rFonts w:ascii="Arial" w:hAnsi="Arial" w:cs="Arial"/>
          <w:sz w:val="22"/>
          <w:szCs w:val="22"/>
        </w:rPr>
        <w:t>5MP</w:t>
      </w:r>
      <w:r w:rsidR="003441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high-definition </w:t>
      </w:r>
      <w:r w:rsidR="00344137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77383A7C" w14:textId="09C41DF0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0A7D8834" w14:textId="4BB61AF7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dip switch cable to switch between video output formats.</w:t>
      </w:r>
    </w:p>
    <w:p w14:paraId="06C5E8E7" w14:textId="2CAD608A" w:rsidR="00DE0B26" w:rsidRDefault="00DE0B2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344137">
        <w:rPr>
          <w:rFonts w:ascii="Arial" w:hAnsi="Arial" w:cs="Arial"/>
          <w:sz w:val="22"/>
          <w:szCs w:val="22"/>
        </w:rPr>
        <w:t xml:space="preserve"> camera shall transmit video, audio, and data signals over a single coaxial cable</w:t>
      </w:r>
      <w:r>
        <w:rPr>
          <w:rFonts w:ascii="Arial" w:hAnsi="Arial" w:cs="Arial"/>
          <w:sz w:val="22"/>
          <w:szCs w:val="22"/>
        </w:rPr>
        <w:t>.</w:t>
      </w:r>
    </w:p>
    <w:p w14:paraId="6316776C" w14:textId="22A46191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transmit broadcast-quality audio over the coaxial cable using technology that eliminates noise to best duplicate source audio. </w:t>
      </w:r>
    </w:p>
    <w:p w14:paraId="313E6A04" w14:textId="03576D1E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35437C">
        <w:rPr>
          <w:rFonts w:ascii="Arial" w:hAnsi="Arial" w:cs="Arial"/>
          <w:sz w:val="22"/>
          <w:szCs w:val="22"/>
        </w:rPr>
        <w:t>.8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35437C">
        <w:rPr>
          <w:rFonts w:ascii="Arial" w:hAnsi="Arial" w:cs="Arial"/>
          <w:sz w:val="22"/>
          <w:szCs w:val="22"/>
        </w:rPr>
        <w:t>STARVIS™</w:t>
      </w:r>
      <w:r w:rsidR="00A24450" w:rsidRPr="0016028B">
        <w:rPr>
          <w:rFonts w:ascii="Arial" w:hAnsi="Arial" w:cs="Arial"/>
          <w:sz w:val="22"/>
          <w:szCs w:val="22"/>
        </w:rPr>
        <w:t xml:space="preserve"> CMOS sensor with </w:t>
      </w:r>
      <w:r w:rsidR="0035437C">
        <w:rPr>
          <w:rFonts w:ascii="Arial" w:hAnsi="Arial" w:cs="Arial"/>
          <w:sz w:val="22"/>
          <w:szCs w:val="22"/>
        </w:rPr>
        <w:t>5MP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69DA9F8E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="0035437C">
        <w:rPr>
          <w:rFonts w:ascii="Arial" w:hAnsi="Arial" w:cs="Arial"/>
          <w:sz w:val="22"/>
          <w:szCs w:val="22"/>
        </w:rPr>
        <w:t xml:space="preserve"> camera shall transmit</w:t>
      </w:r>
      <w:r w:rsidRPr="00A743BB">
        <w:rPr>
          <w:rFonts w:ascii="Arial" w:hAnsi="Arial" w:cs="Arial"/>
          <w:sz w:val="22"/>
          <w:szCs w:val="22"/>
        </w:rPr>
        <w:t xml:space="preserve">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(balun required).</w:t>
      </w:r>
    </w:p>
    <w:p w14:paraId="1543E93E" w14:textId="3C47433F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E0B26">
        <w:rPr>
          <w:rFonts w:ascii="Arial" w:hAnsi="Arial" w:cs="Arial"/>
          <w:sz w:val="22"/>
          <w:szCs w:val="22"/>
        </w:rPr>
        <w:t>True</w:t>
      </w:r>
      <w:r w:rsidR="00655369">
        <w:rPr>
          <w:rFonts w:ascii="Arial" w:hAnsi="Arial" w:cs="Arial"/>
          <w:sz w:val="22"/>
          <w:szCs w:val="22"/>
        </w:rPr>
        <w:t xml:space="preserve"> Wide Dynamic Range for clear images in extreme high-contrast environments.</w:t>
      </w:r>
    </w:p>
    <w:p w14:paraId="782F4657" w14:textId="4A16862A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273CED">
        <w:rPr>
          <w:rFonts w:ascii="Arial" w:hAnsi="Arial" w:cs="Arial"/>
          <w:sz w:val="22"/>
          <w:szCs w:val="22"/>
        </w:rPr>
        <w:t xml:space="preserve"> variable</w:t>
      </w:r>
      <w:r w:rsidR="002968B6">
        <w:rPr>
          <w:rFonts w:ascii="Arial" w:hAnsi="Arial" w:cs="Arial"/>
          <w:sz w:val="22"/>
          <w:szCs w:val="22"/>
        </w:rPr>
        <w:t xml:space="preserve"> focal length of </w:t>
      </w:r>
      <w:r w:rsidR="0035437C">
        <w:rPr>
          <w:rFonts w:ascii="Arial" w:hAnsi="Arial" w:cs="Arial"/>
          <w:sz w:val="22"/>
          <w:szCs w:val="22"/>
        </w:rPr>
        <w:t>2</w:t>
      </w:r>
      <w:r w:rsidR="002968B6">
        <w:rPr>
          <w:rFonts w:ascii="Arial" w:hAnsi="Arial" w:cs="Arial"/>
          <w:sz w:val="22"/>
          <w:szCs w:val="22"/>
        </w:rPr>
        <w:t>.</w:t>
      </w:r>
      <w:r w:rsidR="00273CED">
        <w:rPr>
          <w:rFonts w:ascii="Arial" w:hAnsi="Arial" w:cs="Arial"/>
          <w:sz w:val="22"/>
          <w:szCs w:val="22"/>
        </w:rPr>
        <w:t>7 </w:t>
      </w:r>
      <w:r w:rsidR="002968B6">
        <w:rPr>
          <w:rFonts w:ascii="Arial" w:hAnsi="Arial" w:cs="Arial"/>
          <w:sz w:val="22"/>
          <w:szCs w:val="22"/>
        </w:rPr>
        <w:t>mm</w:t>
      </w:r>
      <w:r w:rsidR="00273CED">
        <w:rPr>
          <w:rFonts w:ascii="Arial" w:hAnsi="Arial" w:cs="Arial"/>
          <w:sz w:val="22"/>
          <w:szCs w:val="22"/>
        </w:rPr>
        <w:t xml:space="preserve"> to 1</w:t>
      </w:r>
      <w:r w:rsidR="0035437C">
        <w:rPr>
          <w:rFonts w:ascii="Arial" w:hAnsi="Arial" w:cs="Arial"/>
          <w:sz w:val="22"/>
          <w:szCs w:val="22"/>
        </w:rPr>
        <w:t>3.5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2968B6">
        <w:rPr>
          <w:rFonts w:ascii="Arial" w:hAnsi="Arial" w:cs="Arial"/>
          <w:sz w:val="22"/>
          <w:szCs w:val="22"/>
        </w:rPr>
        <w:t>.</w:t>
      </w:r>
    </w:p>
    <w:p w14:paraId="6488F010" w14:textId="2DC33107" w:rsidR="002968B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6402BB">
        <w:rPr>
          <w:rFonts w:ascii="Arial" w:hAnsi="Arial" w:cs="Arial"/>
          <w:sz w:val="22"/>
          <w:szCs w:val="22"/>
        </w:rPr>
        <w:t>3</w:t>
      </w:r>
      <w:r w:rsidR="002968B6">
        <w:rPr>
          <w:rFonts w:ascii="Arial" w:hAnsi="Arial" w:cs="Arial"/>
          <w:sz w:val="22"/>
          <w:szCs w:val="22"/>
        </w:rPr>
        <w:t>0.0 m (</w:t>
      </w:r>
      <w:r w:rsidR="006402BB">
        <w:rPr>
          <w:rFonts w:ascii="Arial" w:hAnsi="Arial" w:cs="Arial"/>
          <w:sz w:val="22"/>
          <w:szCs w:val="22"/>
        </w:rPr>
        <w:t>98.43</w:t>
      </w:r>
      <w:r w:rsidR="002968B6">
        <w:rPr>
          <w:rFonts w:ascii="Arial" w:hAnsi="Arial" w:cs="Arial"/>
          <w:sz w:val="22"/>
          <w:szCs w:val="22"/>
        </w:rPr>
        <w:t xml:space="preserve"> ft). </w:t>
      </w:r>
    </w:p>
    <w:p w14:paraId="18164CEA" w14:textId="6BFD1ACE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</w:t>
      </w:r>
      <w:r w:rsidR="00C71DC2">
        <w:rPr>
          <w:rFonts w:ascii="Arial" w:hAnsi="Arial" w:cs="Arial"/>
          <w:sz w:val="22"/>
          <w:szCs w:val="22"/>
        </w:rPr>
        <w:t>3</w:t>
      </w:r>
      <w:r w:rsidR="0035437C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°</w:t>
      </w:r>
      <w:r w:rsidR="003543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 (-</w:t>
      </w:r>
      <w:r w:rsidR="00C71DC2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°</w:t>
      </w:r>
      <w:r w:rsidR="003543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F).</w:t>
      </w:r>
    </w:p>
    <w:p w14:paraId="53DA7036" w14:textId="11DEC2BF" w:rsidR="00C8056F" w:rsidRDefault="00DE0B26" w:rsidP="00DE0B2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conform to the following ratings</w:t>
      </w:r>
      <w:r w:rsidR="00C8056F">
        <w:rPr>
          <w:rFonts w:ascii="Arial" w:hAnsi="Arial" w:cs="Arial"/>
          <w:sz w:val="22"/>
          <w:szCs w:val="22"/>
        </w:rPr>
        <w:t>:</w:t>
      </w:r>
    </w:p>
    <w:p w14:paraId="7E0FAE31" w14:textId="396D2125" w:rsidR="00C8056F" w:rsidRDefault="00B241E8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</w:t>
      </w:r>
      <w:r w:rsidR="002968B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Ingress Protection</w:t>
      </w:r>
    </w:p>
    <w:p w14:paraId="0E0FF01E" w14:textId="147B6B72" w:rsidR="006402BB" w:rsidRDefault="006402BB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IK10 Vandal Resistance</w:t>
      </w:r>
    </w:p>
    <w:p w14:paraId="545B0426" w14:textId="4BC95B71" w:rsidR="00B241E8" w:rsidRDefault="00DE0B26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B241E8">
        <w:rPr>
          <w:rFonts w:ascii="Arial" w:hAnsi="Arial" w:cs="Arial"/>
          <w:sz w:val="22"/>
          <w:szCs w:val="22"/>
        </w:rPr>
        <w:t xml:space="preserve"> KV lightning rating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7777777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BB19C4D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30314306" w:rsidR="009E51F6" w:rsidRPr="0000175B" w:rsidRDefault="0035437C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C71DC2">
        <w:rPr>
          <w:rFonts w:ascii="Arial" w:hAnsi="Arial" w:cs="Arial"/>
          <w:sz w:val="22"/>
          <w:szCs w:val="22"/>
        </w:rPr>
        <w:t xml:space="preserve">STARLIGHT </w:t>
      </w:r>
      <w:r w:rsidR="00273CED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DE0B26" w:rsidRPr="00DE0B26">
        <w:rPr>
          <w:rFonts w:ascii="Arial" w:hAnsi="Arial" w:cs="Arial"/>
          <w:sz w:val="22"/>
          <w:szCs w:val="22"/>
        </w:rPr>
        <w:t xml:space="preserve">WDR IR </w:t>
      </w:r>
      <w:r w:rsidR="009738AD">
        <w:rPr>
          <w:rFonts w:ascii="Arial" w:hAnsi="Arial" w:cs="Arial"/>
          <w:sz w:val="22"/>
          <w:szCs w:val="22"/>
        </w:rPr>
        <w:t>DOME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A52AM9Z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02D7228B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254DD54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offer Starlight Technology for low-light applications.</w:t>
      </w:r>
    </w:p>
    <w:p w14:paraId="5CBBA726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transmit 5MP high-definition or standard-definition video over a coaxial cable.</w:t>
      </w:r>
    </w:p>
    <w:p w14:paraId="26084029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support HDCVI, AHD, TVI, and CVBS video output formats.</w:t>
      </w:r>
    </w:p>
    <w:p w14:paraId="25923931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offer an external dip switch cable to switch between video output formats.</w:t>
      </w:r>
    </w:p>
    <w:p w14:paraId="75A8CD89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transmit video, audio, and data signals over a single coaxial cable.</w:t>
      </w:r>
    </w:p>
    <w:p w14:paraId="67E1FE92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shall transmit broadcast-quality audio over the coaxial cable using technology that eliminates noise to best duplicate source audio. </w:t>
      </w:r>
    </w:p>
    <w:p w14:paraId="63F02657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>1/2.8-in. STARVIS™</w:t>
      </w:r>
      <w:r w:rsidRPr="0016028B">
        <w:rPr>
          <w:rFonts w:ascii="Arial" w:hAnsi="Arial" w:cs="Arial"/>
          <w:sz w:val="22"/>
          <w:szCs w:val="22"/>
        </w:rPr>
        <w:t xml:space="preserve"> CMOS sensor with </w:t>
      </w:r>
      <w:r>
        <w:rPr>
          <w:rFonts w:ascii="Arial" w:hAnsi="Arial" w:cs="Arial"/>
          <w:sz w:val="22"/>
          <w:szCs w:val="22"/>
        </w:rPr>
        <w:t xml:space="preserve">5MP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EFBC8C0" w14:textId="77777777" w:rsidR="0035437C" w:rsidRPr="00273CED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transmit</w:t>
      </w:r>
      <w:r w:rsidRPr="00A743BB">
        <w:rPr>
          <w:rFonts w:ascii="Arial" w:hAnsi="Arial" w:cs="Arial"/>
          <w:sz w:val="22"/>
          <w:szCs w:val="22"/>
        </w:rPr>
        <w:t xml:space="preserve">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6C512BDD" w14:textId="77777777" w:rsidR="0035437C" w:rsidRPr="00571B67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010CAD62" w14:textId="77777777" w:rsidR="0035437C" w:rsidRDefault="0035437C" w:rsidP="0035437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>a variable focal length of 2.7 mm to 13.5 mm.</w:t>
      </w:r>
    </w:p>
    <w:p w14:paraId="5E6431E3" w14:textId="77777777" w:rsidR="0035437C" w:rsidRDefault="0035437C" w:rsidP="0035437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Dome camera shall offer Smart IR that provides integrated infrared illumination to capture images in low light or total darkness at a distance of 30.0 m (98.43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>
        <w:rPr>
          <w:rFonts w:ascii="Arial" w:hAnsi="Arial" w:cs="Arial"/>
          <w:sz w:val="22"/>
          <w:szCs w:val="22"/>
        </w:rPr>
        <w:t xml:space="preserve">). </w:t>
      </w:r>
    </w:p>
    <w:p w14:paraId="44DAAE87" w14:textId="77777777" w:rsidR="0035437C" w:rsidRDefault="0035437C" w:rsidP="0035437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shall come with a built-in heater to allow the camera to operate in temperatures down to -30° C (-22° F).</w:t>
      </w:r>
    </w:p>
    <w:p w14:paraId="146646EA" w14:textId="77777777" w:rsidR="0035437C" w:rsidRDefault="0035437C" w:rsidP="0035437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lastRenderedPageBreak/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camera shall conform to the following ratings:</w:t>
      </w:r>
    </w:p>
    <w:p w14:paraId="32BB38A1" w14:textId="77777777" w:rsidR="0035437C" w:rsidRDefault="0035437C" w:rsidP="0035437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IP67 Ingress Protection</w:t>
      </w:r>
    </w:p>
    <w:p w14:paraId="5378461D" w14:textId="77777777" w:rsidR="0035437C" w:rsidRDefault="0035437C" w:rsidP="0035437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IK10 Vandal Resistance</w:t>
      </w:r>
    </w:p>
    <w:p w14:paraId="4826A744" w14:textId="77777777" w:rsidR="0035437C" w:rsidRDefault="0035437C" w:rsidP="0035437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KV lightning rating</w:t>
      </w:r>
    </w:p>
    <w:p w14:paraId="05FBECD7" w14:textId="41ED4056" w:rsidR="00C71DC2" w:rsidRDefault="006402BB" w:rsidP="006402BB">
      <w:pPr>
        <w:keepNext/>
        <w:keepLines/>
        <w:tabs>
          <w:tab w:val="left" w:pos="900"/>
          <w:tab w:val="left" w:pos="3889"/>
        </w:tabs>
        <w:ind w:left="20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3597892E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35437C">
        <w:rPr>
          <w:rFonts w:ascii="Arial" w:hAnsi="Arial" w:cs="Arial"/>
          <w:sz w:val="22"/>
          <w:szCs w:val="22"/>
        </w:rPr>
        <w:t>.8</w:t>
      </w:r>
      <w:r w:rsidR="00A24450">
        <w:rPr>
          <w:rFonts w:ascii="Arial" w:hAnsi="Arial" w:cs="Arial"/>
          <w:sz w:val="22"/>
          <w:szCs w:val="22"/>
        </w:rPr>
        <w:t xml:space="preserve">-inch type </w:t>
      </w:r>
      <w:r w:rsidR="0035437C">
        <w:rPr>
          <w:rFonts w:ascii="Arial" w:hAnsi="Arial" w:cs="Arial"/>
          <w:sz w:val="22"/>
          <w:szCs w:val="22"/>
        </w:rPr>
        <w:t xml:space="preserve">STARVIS™ </w:t>
      </w:r>
      <w:r w:rsidR="00A24450">
        <w:rPr>
          <w:rFonts w:ascii="Arial" w:hAnsi="Arial" w:cs="Arial"/>
          <w:sz w:val="22"/>
          <w:szCs w:val="22"/>
        </w:rPr>
        <w:t>CMOS</w:t>
      </w:r>
      <w:r w:rsidR="005A2290">
        <w:rPr>
          <w:rFonts w:ascii="Arial" w:hAnsi="Arial" w:cs="Arial"/>
          <w:sz w:val="22"/>
          <w:szCs w:val="22"/>
        </w:rPr>
        <w:t xml:space="preserve"> </w:t>
      </w:r>
      <w:r w:rsidR="00A24450">
        <w:rPr>
          <w:rFonts w:ascii="Arial" w:hAnsi="Arial" w:cs="Arial"/>
          <w:sz w:val="22"/>
          <w:szCs w:val="22"/>
        </w:rPr>
        <w:t>imager.</w:t>
      </w:r>
    </w:p>
    <w:p w14:paraId="3459B676" w14:textId="57BB2052" w:rsidR="00A24450" w:rsidRDefault="00A33058" w:rsidP="0035437C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35437C" w:rsidRPr="0035437C">
        <w:rPr>
          <w:rFonts w:ascii="Arial" w:hAnsi="Arial" w:cs="Arial"/>
          <w:sz w:val="22"/>
          <w:szCs w:val="22"/>
        </w:rPr>
        <w:t>2592 (H) x 1944 (V), 5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323A07B6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53284783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 xml:space="preserve">a </w:t>
      </w:r>
      <w:r w:rsidR="00F67E0E">
        <w:rPr>
          <w:rFonts w:ascii="Arial" w:hAnsi="Arial" w:cs="Arial"/>
          <w:sz w:val="22"/>
          <w:szCs w:val="22"/>
        </w:rPr>
        <w:t xml:space="preserve">motorized zoom lens with a </w:t>
      </w:r>
      <w:r w:rsidR="0000175B">
        <w:rPr>
          <w:rFonts w:ascii="Arial" w:hAnsi="Arial" w:cs="Arial"/>
          <w:sz w:val="22"/>
          <w:szCs w:val="22"/>
        </w:rPr>
        <w:t>variable</w:t>
      </w:r>
      <w:r w:rsidR="001776F3">
        <w:rPr>
          <w:rFonts w:ascii="Arial" w:hAnsi="Arial" w:cs="Arial"/>
          <w:sz w:val="22"/>
          <w:szCs w:val="22"/>
        </w:rPr>
        <w:t xml:space="preserve"> focal length of </w:t>
      </w:r>
      <w:r w:rsidR="0035437C">
        <w:rPr>
          <w:rFonts w:ascii="Arial" w:hAnsi="Arial" w:cs="Arial"/>
          <w:sz w:val="22"/>
          <w:szCs w:val="22"/>
        </w:rPr>
        <w:t>2</w:t>
      </w:r>
      <w:r w:rsidR="0000175B">
        <w:rPr>
          <w:rFonts w:ascii="Arial" w:hAnsi="Arial" w:cs="Arial"/>
          <w:sz w:val="22"/>
          <w:szCs w:val="22"/>
        </w:rPr>
        <w:t>.7 </w:t>
      </w:r>
      <w:r w:rsidR="00F7289A">
        <w:rPr>
          <w:rFonts w:ascii="Arial" w:hAnsi="Arial" w:cs="Arial"/>
          <w:sz w:val="22"/>
          <w:szCs w:val="22"/>
        </w:rPr>
        <w:t>mm</w:t>
      </w:r>
      <w:r w:rsidR="0000175B">
        <w:rPr>
          <w:rFonts w:ascii="Arial" w:hAnsi="Arial" w:cs="Arial"/>
          <w:sz w:val="22"/>
          <w:szCs w:val="22"/>
        </w:rPr>
        <w:t xml:space="preserve"> to 1</w:t>
      </w:r>
      <w:r w:rsidR="0035437C">
        <w:rPr>
          <w:rFonts w:ascii="Arial" w:hAnsi="Arial" w:cs="Arial"/>
          <w:sz w:val="22"/>
          <w:szCs w:val="22"/>
        </w:rPr>
        <w:t>3.5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6EEFECF7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00175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00.0 mm (</w:t>
      </w:r>
      <w:r w:rsidR="0000175B">
        <w:rPr>
          <w:rFonts w:ascii="Arial" w:hAnsi="Arial" w:cs="Arial"/>
          <w:sz w:val="22"/>
          <w:szCs w:val="22"/>
        </w:rPr>
        <w:t>7.87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124FF892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35437C">
        <w:rPr>
          <w:rFonts w:ascii="Arial" w:hAnsi="Arial" w:cs="Arial"/>
          <w:sz w:val="22"/>
          <w:szCs w:val="22"/>
        </w:rPr>
        <w:t>102° to 29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0DE2DA99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35437C">
        <w:rPr>
          <w:rFonts w:ascii="Arial" w:hAnsi="Arial" w:cs="Arial"/>
          <w:sz w:val="22"/>
          <w:szCs w:val="22"/>
        </w:rPr>
        <w:t>3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4C0C348E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C71DC2">
        <w:rPr>
          <w:rFonts w:ascii="Arial" w:hAnsi="Arial" w:cs="Arial"/>
          <w:sz w:val="22"/>
          <w:szCs w:val="22"/>
        </w:rPr>
        <w:t>05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35437C">
        <w:rPr>
          <w:rFonts w:ascii="Arial" w:hAnsi="Arial" w:cs="Arial"/>
          <w:sz w:val="22"/>
          <w:szCs w:val="22"/>
        </w:rPr>
        <w:t>3</w:t>
      </w:r>
      <w:r w:rsidR="0000175B">
        <w:rPr>
          <w:rFonts w:ascii="Arial" w:hAnsi="Arial" w:cs="Arial"/>
          <w:sz w:val="22"/>
          <w:szCs w:val="22"/>
        </w:rPr>
        <w:t xml:space="preserve"> 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76AEFB77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7837657E" w14:textId="2AC3BD8A" w:rsidR="00F7289A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generate</w:t>
      </w:r>
      <w:r w:rsidR="00C71DC2">
        <w:rPr>
          <w:rFonts w:ascii="Arial" w:hAnsi="Arial" w:cs="Arial"/>
          <w:sz w:val="22"/>
          <w:szCs w:val="22"/>
        </w:rPr>
        <w:t xml:space="preserve"> (HDCVI video output)</w:t>
      </w:r>
      <w:r>
        <w:rPr>
          <w:rFonts w:ascii="Arial" w:hAnsi="Arial" w:cs="Arial"/>
          <w:sz w:val="22"/>
          <w:szCs w:val="22"/>
        </w:rPr>
        <w:t>:</w:t>
      </w:r>
    </w:p>
    <w:p w14:paraId="2168765B" w14:textId="0D258DC3" w:rsidR="00F7289A" w:rsidRDefault="0035437C" w:rsidP="0035437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5437C">
        <w:rPr>
          <w:rFonts w:ascii="Arial" w:hAnsi="Arial" w:cs="Arial"/>
          <w:sz w:val="22"/>
          <w:szCs w:val="22"/>
        </w:rPr>
        <w:t>2592 (H) x 1944 (V), 5 MP</w:t>
      </w:r>
      <w:r w:rsidR="00C71DC2">
        <w:rPr>
          <w:rFonts w:ascii="Arial" w:hAnsi="Arial" w:cs="Arial"/>
          <w:sz w:val="22"/>
          <w:szCs w:val="22"/>
        </w:rPr>
        <w:t>,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>
        <w:rPr>
          <w:rFonts w:ascii="Arial" w:hAnsi="Arial" w:cs="Arial"/>
          <w:sz w:val="22"/>
          <w:szCs w:val="22"/>
        </w:rPr>
        <w:t>20</w:t>
      </w:r>
      <w:r w:rsidR="00F7289A">
        <w:rPr>
          <w:rFonts w:ascii="Arial" w:hAnsi="Arial" w:cs="Arial"/>
          <w:sz w:val="22"/>
          <w:szCs w:val="22"/>
        </w:rPr>
        <w:t xml:space="preserve"> fps</w:t>
      </w:r>
      <w:r w:rsidR="00C71DC2">
        <w:rPr>
          <w:rFonts w:ascii="Arial" w:hAnsi="Arial" w:cs="Arial"/>
          <w:sz w:val="22"/>
          <w:szCs w:val="22"/>
        </w:rPr>
        <w:t xml:space="preserve"> </w:t>
      </w:r>
    </w:p>
    <w:p w14:paraId="41E57E12" w14:textId="6FDC7283" w:rsidR="00F7289A" w:rsidRDefault="0035437C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C71DC2">
        <w:rPr>
          <w:rFonts w:ascii="Arial" w:hAnsi="Arial" w:cs="Arial"/>
          <w:sz w:val="22"/>
          <w:szCs w:val="22"/>
        </w:rPr>
        <w:t xml:space="preserve"> MP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 w:rsidR="00C71DC2">
        <w:rPr>
          <w:rFonts w:ascii="Arial" w:hAnsi="Arial" w:cs="Arial"/>
          <w:sz w:val="22"/>
          <w:szCs w:val="22"/>
        </w:rPr>
        <w:t>2</w:t>
      </w:r>
      <w:r w:rsidR="00F7289A">
        <w:rPr>
          <w:rFonts w:ascii="Arial" w:hAnsi="Arial" w:cs="Arial"/>
          <w:sz w:val="22"/>
          <w:szCs w:val="22"/>
        </w:rPr>
        <w:t>0 fps</w:t>
      </w:r>
    </w:p>
    <w:p w14:paraId="27AA4BA7" w14:textId="6BD14D21" w:rsidR="00C71DC2" w:rsidRDefault="0035437C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1080p</w:t>
      </w:r>
      <w:r w:rsidR="00C71DC2">
        <w:rPr>
          <w:rFonts w:ascii="Arial" w:hAnsi="Arial" w:cs="Arial"/>
          <w:sz w:val="22"/>
          <w:szCs w:val="22"/>
        </w:rPr>
        <w:t xml:space="preserve"> resolution at 30 fps</w:t>
      </w:r>
    </w:p>
    <w:p w14:paraId="2C6EC626" w14:textId="09A57201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>
        <w:rPr>
          <w:rFonts w:ascii="Arial" w:hAnsi="Arial" w:cs="Arial"/>
          <w:sz w:val="22"/>
          <w:szCs w:val="22"/>
        </w:rPr>
        <w:t xml:space="preserve">HDCVI </w:t>
      </w:r>
      <w:r w:rsidR="0000175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utput </w:t>
      </w:r>
      <w:r w:rsidR="00C71DC2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one (1) BNC CVBS standard-definition output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1C6F08AB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F7289A">
        <w:rPr>
          <w:rFonts w:ascii="Arial" w:hAnsi="Arial" w:cs="Arial"/>
          <w:sz w:val="22"/>
          <w:szCs w:val="22"/>
        </w:rPr>
        <w:t>True</w:t>
      </w:r>
      <w:r w:rsidR="001D6FD8">
        <w:rPr>
          <w:rFonts w:ascii="Arial" w:hAnsi="Arial" w:cs="Arial"/>
          <w:sz w:val="22"/>
          <w:szCs w:val="22"/>
        </w:rPr>
        <w:t xml:space="preserve"> 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6F936A6E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00175B">
        <w:rPr>
          <w:rFonts w:ascii="Arial" w:hAnsi="Arial" w:cs="Arial"/>
          <w:sz w:val="22"/>
          <w:szCs w:val="22"/>
        </w:rPr>
        <w:t>2D/</w:t>
      </w:r>
      <w:r w:rsidR="00105127">
        <w:rPr>
          <w:rFonts w:ascii="Arial" w:hAnsi="Arial" w:cs="Arial"/>
          <w:sz w:val="22"/>
          <w:szCs w:val="22"/>
        </w:rPr>
        <w:t>3D DNR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DC9C1A0" w14:textId="77777777" w:rsidR="00E755B1" w:rsidRDefault="00E755B1" w:rsidP="00E755B1">
      <w:pPr>
        <w:ind w:left="1584"/>
        <w:rPr>
          <w:rFonts w:ascii="Arial" w:hAnsi="Arial" w:cs="Arial"/>
          <w:sz w:val="22"/>
          <w:szCs w:val="22"/>
        </w:rPr>
      </w:pPr>
    </w:p>
    <w:p w14:paraId="0CC0F5AE" w14:textId="7BF168E4" w:rsidR="00F67E0E" w:rsidRDefault="00F67E0E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Audio Characteristics</w:t>
      </w:r>
    </w:p>
    <w:p w14:paraId="619DC091" w14:textId="56C7B5E7" w:rsidR="00F67E0E" w:rsidRDefault="00F67E0E" w:rsidP="00F67E0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offer broadcast-quality audio reproduction.</w:t>
      </w:r>
    </w:p>
    <w:p w14:paraId="4EFD50E0" w14:textId="28C4B684" w:rsidR="00F67E0E" w:rsidRDefault="00F67E0E" w:rsidP="00F67E0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 shall offer one audio input via and RCA jack.</w:t>
      </w:r>
    </w:p>
    <w:p w14:paraId="357C6B9A" w14:textId="77777777" w:rsidR="00F67E0E" w:rsidRDefault="00F67E0E" w:rsidP="00F67E0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139FD389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3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22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1DEB0662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transmit video, </w:t>
      </w:r>
      <w:r w:rsidR="00F67E0E">
        <w:rPr>
          <w:rFonts w:ascii="Arial" w:eastAsia="Batang" w:hAnsi="Arial" w:cs="Arial"/>
          <w:sz w:val="22"/>
          <w:szCs w:val="22"/>
        </w:rPr>
        <w:t xml:space="preserve">transmit audio, </w:t>
      </w:r>
      <w:r w:rsidR="002B5192">
        <w:rPr>
          <w:rFonts w:ascii="Arial" w:eastAsia="Batang" w:hAnsi="Arial" w:cs="Arial"/>
          <w:sz w:val="22"/>
          <w:szCs w:val="22"/>
        </w:rPr>
        <w:t xml:space="preserve">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01EC5AF3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00175B">
        <w:rPr>
          <w:rFonts w:ascii="Arial" w:hAnsi="Arial" w:cs="Arial"/>
          <w:sz w:val="22"/>
          <w:szCs w:val="22"/>
        </w:rPr>
        <w:t xml:space="preserve">or a from a 24 VAC </w:t>
      </w:r>
      <w:r>
        <w:rPr>
          <w:rFonts w:ascii="Arial" w:hAnsi="Arial" w:cs="Arial"/>
          <w:sz w:val="22"/>
          <w:szCs w:val="22"/>
        </w:rPr>
        <w:t xml:space="preserve">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7E0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6E3FA62E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4B843B71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2E47DCFF" w14:textId="52E3770A" w:rsidR="00E62164" w:rsidRPr="00E62164" w:rsidRDefault="00E62164" w:rsidP="00E6216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Dome camera housing shall conform to the IK10 Vandal Resistance standard</w:t>
      </w:r>
      <w:r w:rsidRPr="008675FA">
        <w:rPr>
          <w:rFonts w:ascii="Arial" w:hAnsi="Arial" w:cs="Arial"/>
          <w:sz w:val="22"/>
          <w:szCs w:val="22"/>
        </w:rPr>
        <w:t>.</w:t>
      </w: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5D2415F2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9738AD">
        <w:rPr>
          <w:rFonts w:ascii="Arial" w:hAnsi="Arial" w:cs="Arial"/>
          <w:sz w:val="22"/>
          <w:szCs w:val="22"/>
        </w:rPr>
        <w:t>Dome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6A181C30" w14:textId="77777777" w:rsidR="008C469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supply, included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7582F02E" w14:textId="3B450481" w:rsidR="00335A3D" w:rsidRDefault="00335A3D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[Mount adapter]</w:t>
      </w:r>
    </w:p>
    <w:p w14:paraId="6AF15590" w14:textId="728CCCFE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18EC0C2B" w14:textId="6FE859F5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458A397F" w14:textId="5F488407" w:rsidR="00E62164" w:rsidRDefault="00E62164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[Sun/Rain shield]</w:t>
      </w:r>
    </w:p>
    <w:p w14:paraId="62CC928E" w14:textId="1039419E" w:rsidR="00E62164" w:rsidRDefault="00E62164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[In-ceiling mount]</w:t>
      </w:r>
    </w:p>
    <w:p w14:paraId="61CAA300" w14:textId="35DC248C" w:rsidR="00335A3D" w:rsidRDefault="00335A3D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mount]</w:t>
      </w:r>
    </w:p>
    <w:p w14:paraId="77A90608" w14:textId="2A5968E7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[Wall mount bracket]</w:t>
      </w:r>
    </w:p>
    <w:p w14:paraId="200D140B" w14:textId="254CA979" w:rsidR="00961ACE" w:rsidRDefault="00961AC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2A power adapter]</w:t>
      </w:r>
    </w:p>
    <w:p w14:paraId="090E575C" w14:textId="7D210AD2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5972D7C3" w14:textId="293CED21" w:rsidR="00335A3D" w:rsidRDefault="00335A3D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[4K passive HDCVI balun]</w:t>
      </w:r>
      <w:bookmarkStart w:id="0" w:name="_GoBack"/>
      <w:bookmarkEnd w:id="0"/>
    </w:p>
    <w:p w14:paraId="5145DD97" w14:textId="5640760B" w:rsidR="00961ACE" w:rsidRDefault="00961AC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[Pinhole audio pickup]</w:t>
      </w:r>
    </w:p>
    <w:p w14:paraId="035B07A2" w14:textId="01FD61F2" w:rsidR="00961ACE" w:rsidRDefault="00961ACE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[High-fidelity audio pickup]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5A32F" w14:textId="77777777" w:rsidR="00D534DD" w:rsidRDefault="00D534DD">
      <w:r>
        <w:separator/>
      </w:r>
    </w:p>
  </w:endnote>
  <w:endnote w:type="continuationSeparator" w:id="0">
    <w:p w14:paraId="650EFD81" w14:textId="77777777" w:rsidR="00D534DD" w:rsidRDefault="00D5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C8FB" w14:textId="2134ED1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35437C">
      <w:rPr>
        <w:rFonts w:ascii="Arial" w:hAnsi="Arial"/>
        <w:noProof/>
        <w:sz w:val="20"/>
        <w:szCs w:val="20"/>
      </w:rPr>
      <w:t>8-29-18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335A3D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9BEA" w14:textId="14C1E2A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35437C">
      <w:rPr>
        <w:rFonts w:ascii="Arial" w:hAnsi="Arial"/>
        <w:noProof/>
        <w:sz w:val="20"/>
        <w:szCs w:val="20"/>
      </w:rPr>
      <w:t>8-29-18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35437C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43BE8" w14:textId="550D810A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35437C">
      <w:rPr>
        <w:rFonts w:ascii="Arial" w:hAnsi="Arial"/>
        <w:noProof/>
        <w:sz w:val="20"/>
        <w:szCs w:val="20"/>
      </w:rPr>
      <w:t>8-29-18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335A3D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4AB8A3" w14:textId="77777777" w:rsidR="00D534DD" w:rsidRDefault="00D534DD">
      <w:r>
        <w:separator/>
      </w:r>
    </w:p>
  </w:footnote>
  <w:footnote w:type="continuationSeparator" w:id="0">
    <w:p w14:paraId="68AC4484" w14:textId="77777777" w:rsidR="00D534DD" w:rsidRDefault="00D53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4554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35A3D"/>
    <w:rsid w:val="00344137"/>
    <w:rsid w:val="003442E2"/>
    <w:rsid w:val="00347CF4"/>
    <w:rsid w:val="003515B4"/>
    <w:rsid w:val="0035437C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2BB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F21"/>
    <w:rsid w:val="00673454"/>
    <w:rsid w:val="00674FC6"/>
    <w:rsid w:val="00676918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4366"/>
    <w:rsid w:val="00725614"/>
    <w:rsid w:val="00730045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38AD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577E"/>
    <w:rsid w:val="009C71B4"/>
    <w:rsid w:val="009D0896"/>
    <w:rsid w:val="009D32AB"/>
    <w:rsid w:val="009D5B24"/>
    <w:rsid w:val="009E2026"/>
    <w:rsid w:val="009E51F6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6264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E0E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6D29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534DD"/>
    <w:rsid w:val="00D602B8"/>
    <w:rsid w:val="00D666D5"/>
    <w:rsid w:val="00D80093"/>
    <w:rsid w:val="00D81AAA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3269"/>
    <w:rsid w:val="00E410F8"/>
    <w:rsid w:val="00E41ACB"/>
    <w:rsid w:val="00E422D4"/>
    <w:rsid w:val="00E44692"/>
    <w:rsid w:val="00E54FBD"/>
    <w:rsid w:val="00E62164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66A9D-DBF7-4194-A1D1-49976FDB5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11614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3</cp:revision>
  <cp:lastPrinted>2013-05-10T13:05:00Z</cp:lastPrinted>
  <dcterms:created xsi:type="dcterms:W3CDTF">2018-08-29T18:04:00Z</dcterms:created>
  <dcterms:modified xsi:type="dcterms:W3CDTF">2018-08-29T18:06:00Z</dcterms:modified>
</cp:coreProperties>
</file>